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68" w:rsidRDefault="008E2E68" w:rsidP="008E2E68">
      <w:pPr>
        <w:spacing w:after="200"/>
        <w:jc w:val="center"/>
        <w:rPr>
          <w:rFonts w:eastAsia="Calibri"/>
          <w:b/>
          <w:sz w:val="22"/>
          <w:szCs w:val="22"/>
        </w:rPr>
      </w:pPr>
      <w:r w:rsidRPr="008E2E68">
        <w:rPr>
          <w:rFonts w:eastAsia="Calibri"/>
          <w:b/>
          <w:sz w:val="22"/>
          <w:szCs w:val="22"/>
        </w:rPr>
        <w:t>ОБРАТИ ПАЖЊУ НА ТУБЕРКУЛОЗУ</w:t>
      </w:r>
    </w:p>
    <w:p w:rsidR="00AA545B" w:rsidRDefault="00AA545B" w:rsidP="00C6300D">
      <w:pPr>
        <w:spacing w:after="200" w:line="360" w:lineRule="auto"/>
        <w:jc w:val="both"/>
        <w:rPr>
          <w:rFonts w:eastAsia="Calibri"/>
          <w:b/>
          <w:lang w:val="sr-Latn-RS"/>
        </w:rPr>
      </w:pPr>
    </w:p>
    <w:p w:rsidR="00C6300D" w:rsidRPr="00AA545B" w:rsidRDefault="00C6300D" w:rsidP="00C6300D">
      <w:pPr>
        <w:spacing w:after="200" w:line="360" w:lineRule="auto"/>
        <w:jc w:val="both"/>
        <w:rPr>
          <w:rFonts w:eastAsia="Calibri"/>
          <w:sz w:val="23"/>
          <w:szCs w:val="23"/>
          <w:lang w:val="sr-Cyrl-RS"/>
        </w:rPr>
      </w:pPr>
      <w:r w:rsidRPr="00AA545B">
        <w:rPr>
          <w:rFonts w:eastAsia="Calibri"/>
          <w:sz w:val="23"/>
          <w:szCs w:val="23"/>
          <w:lang w:val="sr-Cyrl-CS"/>
        </w:rPr>
        <w:t>Према подацима Светске здравствене организације (СЗО)</w:t>
      </w:r>
      <w:r w:rsidRPr="00AA545B">
        <w:rPr>
          <w:rFonts w:eastAsia="Calibri"/>
          <w:sz w:val="23"/>
          <w:szCs w:val="23"/>
          <w:lang w:val="sr-Cyrl-RS"/>
        </w:rPr>
        <w:t>,</w:t>
      </w:r>
      <w:r w:rsidRPr="00AA545B">
        <w:rPr>
          <w:rFonts w:eastAsia="Calibri"/>
          <w:sz w:val="23"/>
          <w:szCs w:val="23"/>
          <w:lang w:val="sr-Cyrl-CS"/>
        </w:rPr>
        <w:t xml:space="preserve"> туберкулоза (ТБ) представља де</w:t>
      </w:r>
      <w:r w:rsidR="00262C96" w:rsidRPr="00AA545B">
        <w:rPr>
          <w:rFonts w:eastAsia="Calibri"/>
          <w:sz w:val="23"/>
          <w:szCs w:val="23"/>
          <w:lang w:val="sr-Cyrl-CS"/>
        </w:rPr>
        <w:t>вети по учесталости узрок смрти,</w:t>
      </w:r>
      <w:r w:rsidRPr="00AA545B">
        <w:rPr>
          <w:rFonts w:eastAsia="Calibri"/>
          <w:sz w:val="23"/>
          <w:szCs w:val="23"/>
          <w:lang w:val="sr-Cyrl-CS"/>
        </w:rPr>
        <w:t xml:space="preserve"> учесталији у односу на </w:t>
      </w:r>
      <w:r w:rsidR="00DF566E">
        <w:rPr>
          <w:rFonts w:eastAsia="Calibri"/>
          <w:sz w:val="23"/>
          <w:szCs w:val="23"/>
        </w:rPr>
        <w:t>HIV</w:t>
      </w:r>
      <w:r w:rsidRPr="00AA545B">
        <w:rPr>
          <w:rFonts w:eastAsia="Calibri"/>
          <w:sz w:val="23"/>
          <w:szCs w:val="23"/>
          <w:lang w:val="sr-Cyrl-CS"/>
        </w:rPr>
        <w:t>/</w:t>
      </w:r>
      <w:r w:rsidR="00DF566E">
        <w:rPr>
          <w:rFonts w:eastAsia="Calibri"/>
          <w:sz w:val="23"/>
          <w:szCs w:val="23"/>
        </w:rPr>
        <w:t>AIDS</w:t>
      </w:r>
      <w:r w:rsidRPr="00AA545B">
        <w:rPr>
          <w:rFonts w:eastAsia="Calibri"/>
          <w:sz w:val="23"/>
          <w:szCs w:val="23"/>
          <w:lang w:val="sr-Cyrl-CS"/>
        </w:rPr>
        <w:t xml:space="preserve">. </w:t>
      </w:r>
      <w:r w:rsidRPr="00AA545B">
        <w:rPr>
          <w:rFonts w:eastAsia="Calibri"/>
          <w:sz w:val="23"/>
          <w:szCs w:val="23"/>
          <w:lang w:val="sr-Cyrl-RS"/>
        </w:rPr>
        <w:t>П</w:t>
      </w:r>
      <w:r w:rsidRPr="00AA545B">
        <w:rPr>
          <w:rFonts w:eastAsia="Calibri"/>
          <w:sz w:val="23"/>
          <w:szCs w:val="23"/>
          <w:lang w:val="sr-Cyrl-CS"/>
        </w:rPr>
        <w:t>роцењено је</w:t>
      </w:r>
      <w:r w:rsidRPr="00AA545B">
        <w:rPr>
          <w:rFonts w:eastAsia="Calibri"/>
          <w:sz w:val="23"/>
          <w:szCs w:val="23"/>
          <w:lang w:val="sr-Cyrl-RS"/>
        </w:rPr>
        <w:t xml:space="preserve"> да је </w:t>
      </w:r>
      <w:r w:rsidR="004142D1">
        <w:rPr>
          <w:rFonts w:eastAsia="Calibri"/>
          <w:sz w:val="23"/>
          <w:szCs w:val="23"/>
          <w:lang w:val="sr-Cyrl-RS"/>
        </w:rPr>
        <w:t xml:space="preserve">у свету </w:t>
      </w:r>
      <w:r w:rsidRPr="00AA545B">
        <w:rPr>
          <w:rFonts w:eastAsia="Calibri"/>
          <w:sz w:val="23"/>
          <w:szCs w:val="23"/>
          <w:lang w:val="sr-Cyrl-RS"/>
        </w:rPr>
        <w:t xml:space="preserve">2016. године </w:t>
      </w:r>
      <w:r w:rsidRPr="00AA545B">
        <w:rPr>
          <w:rFonts w:eastAsia="Calibri"/>
          <w:sz w:val="23"/>
          <w:szCs w:val="23"/>
          <w:lang w:val="sr-Cyrl-CS"/>
        </w:rPr>
        <w:t>10,4 милиона људи оболело од туберкулозе</w:t>
      </w:r>
      <w:r w:rsidRPr="00AA545B">
        <w:rPr>
          <w:rFonts w:eastAsia="Calibri"/>
          <w:sz w:val="23"/>
          <w:szCs w:val="23"/>
          <w:lang w:val="sr-Cyrl-RS"/>
        </w:rPr>
        <w:t xml:space="preserve"> (</w:t>
      </w:r>
      <w:r w:rsidRPr="00AA545B">
        <w:rPr>
          <w:rFonts w:eastAsia="Calibri"/>
          <w:sz w:val="23"/>
          <w:szCs w:val="23"/>
          <w:lang w:val="sr-Cyrl-CS"/>
        </w:rPr>
        <w:t xml:space="preserve">од тога 90% одраслих, 65% мушкараца и 10% особа које живе са </w:t>
      </w:r>
      <w:r w:rsidR="00DF566E">
        <w:rPr>
          <w:rFonts w:eastAsia="Calibri"/>
          <w:sz w:val="23"/>
          <w:szCs w:val="23"/>
        </w:rPr>
        <w:t>HIV</w:t>
      </w:r>
      <w:r w:rsidRPr="00AA545B">
        <w:rPr>
          <w:rFonts w:eastAsia="Calibri"/>
          <w:sz w:val="23"/>
          <w:szCs w:val="23"/>
          <w:lang w:val="sr-Cyrl-CS"/>
        </w:rPr>
        <w:t xml:space="preserve">-ом), док је око 1,3 милиона </w:t>
      </w:r>
      <w:r w:rsidRPr="00AA545B">
        <w:rPr>
          <w:rFonts w:eastAsia="Calibri"/>
          <w:sz w:val="23"/>
          <w:szCs w:val="23"/>
          <w:lang w:val="sr-Cyrl-RS"/>
        </w:rPr>
        <w:t xml:space="preserve">људи </w:t>
      </w:r>
      <w:r w:rsidRPr="00AA545B">
        <w:rPr>
          <w:rFonts w:eastAsia="Calibri"/>
          <w:sz w:val="23"/>
          <w:szCs w:val="23"/>
          <w:lang w:val="sr-Cyrl-CS"/>
        </w:rPr>
        <w:t xml:space="preserve">умрло </w:t>
      </w:r>
      <w:r w:rsidRPr="00AA545B">
        <w:rPr>
          <w:rFonts w:eastAsia="Calibri"/>
          <w:sz w:val="23"/>
          <w:szCs w:val="23"/>
          <w:lang w:val="sr-Cyrl-RS"/>
        </w:rPr>
        <w:t xml:space="preserve">од </w:t>
      </w:r>
      <w:r w:rsidR="006226DA" w:rsidRPr="00AA545B">
        <w:rPr>
          <w:rFonts w:eastAsia="Calibri"/>
          <w:sz w:val="23"/>
          <w:szCs w:val="23"/>
          <w:lang w:val="sr-Cyrl-RS"/>
        </w:rPr>
        <w:t>ове болести.</w:t>
      </w:r>
    </w:p>
    <w:p w:rsidR="00C6300D" w:rsidRPr="00AA545B" w:rsidRDefault="00C6300D" w:rsidP="00C6300D">
      <w:pPr>
        <w:spacing w:after="200" w:line="360" w:lineRule="auto"/>
        <w:jc w:val="both"/>
        <w:rPr>
          <w:rFonts w:eastAsia="Calibri"/>
          <w:sz w:val="23"/>
          <w:szCs w:val="23"/>
          <w:lang w:val="sr-Cyrl-CS"/>
        </w:rPr>
      </w:pPr>
      <w:r w:rsidRPr="00AA545B">
        <w:rPr>
          <w:rFonts w:eastAsia="Calibri"/>
          <w:sz w:val="23"/>
          <w:szCs w:val="23"/>
          <w:lang w:val="sr-Cyrl-RS"/>
        </w:rPr>
        <w:t xml:space="preserve">Процењено је да </w:t>
      </w:r>
      <w:r w:rsidR="006226DA" w:rsidRPr="00AA545B">
        <w:rPr>
          <w:rFonts w:eastAsia="Calibri"/>
          <w:sz w:val="23"/>
          <w:szCs w:val="23"/>
          <w:lang w:val="sr-Cyrl-RS"/>
        </w:rPr>
        <w:t>посебно р</w:t>
      </w:r>
      <w:r w:rsidRPr="00AA545B">
        <w:rPr>
          <w:rFonts w:eastAsia="Calibri"/>
          <w:sz w:val="23"/>
          <w:szCs w:val="23"/>
          <w:lang w:val="sr-Cyrl-RS"/>
        </w:rPr>
        <w:t>езистентна туберкулоза</w:t>
      </w:r>
      <w:r w:rsidRPr="00AA545B">
        <w:rPr>
          <w:rFonts w:eastAsia="Calibri"/>
          <w:color w:val="FF0000"/>
          <w:sz w:val="23"/>
          <w:szCs w:val="23"/>
          <w:lang w:val="sr-Cyrl-RS"/>
        </w:rPr>
        <w:t xml:space="preserve"> </w:t>
      </w:r>
      <w:r w:rsidRPr="00AA545B">
        <w:rPr>
          <w:rFonts w:eastAsia="Calibri"/>
          <w:sz w:val="23"/>
          <w:szCs w:val="23"/>
          <w:lang w:val="sr-Cyrl-RS"/>
        </w:rPr>
        <w:t xml:space="preserve">представља сталну опасност. У 2016. године забележено </w:t>
      </w:r>
      <w:r w:rsidR="006226DA" w:rsidRPr="00AA545B">
        <w:rPr>
          <w:rFonts w:eastAsia="Calibri"/>
          <w:sz w:val="23"/>
          <w:szCs w:val="23"/>
          <w:lang w:val="sr-Cyrl-RS"/>
        </w:rPr>
        <w:t xml:space="preserve">је чак </w:t>
      </w:r>
      <w:r w:rsidRPr="00AA545B">
        <w:rPr>
          <w:rFonts w:eastAsia="Calibri"/>
          <w:sz w:val="23"/>
          <w:szCs w:val="23"/>
          <w:lang w:val="sr-Cyrl-RS"/>
        </w:rPr>
        <w:t xml:space="preserve">490.000 </w:t>
      </w:r>
      <w:r w:rsidR="00C85B37" w:rsidRPr="00AA545B">
        <w:rPr>
          <w:rFonts w:eastAsia="Calibri"/>
          <w:sz w:val="23"/>
          <w:szCs w:val="23"/>
          <w:lang w:val="sr-Cyrl-RS"/>
        </w:rPr>
        <w:t xml:space="preserve">случајева </w:t>
      </w:r>
      <w:r w:rsidRPr="00AA545B">
        <w:rPr>
          <w:rFonts w:eastAsia="Calibri"/>
          <w:sz w:val="23"/>
          <w:szCs w:val="23"/>
          <w:lang w:val="sr-Cyrl-RS"/>
        </w:rPr>
        <w:t>мултирезистен</w:t>
      </w:r>
      <w:r w:rsidR="00C85B37" w:rsidRPr="00AA545B">
        <w:rPr>
          <w:rFonts w:eastAsia="Calibri"/>
          <w:sz w:val="23"/>
          <w:szCs w:val="23"/>
          <w:lang w:val="sr-Cyrl-RS"/>
        </w:rPr>
        <w:t>тне</w:t>
      </w:r>
      <w:r w:rsidRPr="00AA545B">
        <w:rPr>
          <w:rFonts w:eastAsia="Calibri"/>
          <w:sz w:val="23"/>
          <w:szCs w:val="23"/>
          <w:lang w:val="sr-Cyrl-RS"/>
        </w:rPr>
        <w:t xml:space="preserve"> туберкулоз</w:t>
      </w:r>
      <w:r w:rsidR="00C85B37" w:rsidRPr="00AA545B">
        <w:rPr>
          <w:rFonts w:eastAsia="Calibri"/>
          <w:sz w:val="23"/>
          <w:szCs w:val="23"/>
          <w:lang w:val="sr-Cyrl-RS"/>
        </w:rPr>
        <w:t>е</w:t>
      </w:r>
      <w:r w:rsidR="00DF566E">
        <w:rPr>
          <w:rFonts w:eastAsia="Calibri"/>
          <w:sz w:val="23"/>
          <w:szCs w:val="23"/>
          <w:lang w:val="sr-Cyrl-RS"/>
        </w:rPr>
        <w:t xml:space="preserve"> (МДР</w:t>
      </w:r>
      <w:r w:rsidR="00DF566E">
        <w:rPr>
          <w:rFonts w:eastAsia="Calibri"/>
          <w:sz w:val="23"/>
          <w:szCs w:val="23"/>
        </w:rPr>
        <w:t xml:space="preserve"> </w:t>
      </w:r>
      <w:r w:rsidRPr="00AA545B">
        <w:rPr>
          <w:rFonts w:eastAsia="Calibri"/>
          <w:sz w:val="23"/>
          <w:szCs w:val="23"/>
          <w:lang w:val="sr-Cyrl-RS"/>
        </w:rPr>
        <w:t xml:space="preserve">ТБ). </w:t>
      </w:r>
    </w:p>
    <w:p w:rsidR="006C14AA" w:rsidRPr="00AA545B" w:rsidRDefault="00C6300D" w:rsidP="0097603C">
      <w:pPr>
        <w:spacing w:after="200" w:line="360" w:lineRule="auto"/>
        <w:jc w:val="both"/>
        <w:rPr>
          <w:rFonts w:eastAsia="Calibri"/>
          <w:sz w:val="23"/>
          <w:szCs w:val="23"/>
          <w:lang w:val="sr-Cyrl-RS"/>
        </w:rPr>
      </w:pPr>
      <w:r w:rsidRPr="00AA545B">
        <w:rPr>
          <w:rFonts w:eastAsia="Calibri"/>
          <w:sz w:val="23"/>
          <w:szCs w:val="23"/>
          <w:lang w:val="sr-Cyrl-CS"/>
        </w:rPr>
        <w:t xml:space="preserve">У Европској унији и </w:t>
      </w:r>
      <w:r w:rsidR="00102643" w:rsidRPr="00AA545B">
        <w:rPr>
          <w:rFonts w:eastAsia="Symbol"/>
          <w:sz w:val="23"/>
          <w:szCs w:val="23"/>
          <w:lang w:val="sr-Cyrl-CS"/>
        </w:rPr>
        <w:t xml:space="preserve">Европској економској </w:t>
      </w:r>
      <w:r w:rsidRPr="00AA545B">
        <w:rPr>
          <w:rFonts w:eastAsia="Symbol"/>
          <w:sz w:val="23"/>
          <w:szCs w:val="23"/>
          <w:lang w:val="sr-Cyrl-CS"/>
        </w:rPr>
        <w:t xml:space="preserve">области (ЕЕА) </w:t>
      </w:r>
      <w:r w:rsidRPr="00AA545B">
        <w:rPr>
          <w:rFonts w:eastAsia="Calibri"/>
          <w:sz w:val="23"/>
          <w:szCs w:val="23"/>
          <w:lang w:val="sr-Cyrl-CS"/>
        </w:rPr>
        <w:t>годишње се пријављује око 60</w:t>
      </w:r>
      <w:r w:rsidRPr="00AA545B">
        <w:rPr>
          <w:rFonts w:eastAsia="Calibri"/>
          <w:sz w:val="23"/>
          <w:szCs w:val="23"/>
          <w:lang w:val="sr-Cyrl-RS"/>
        </w:rPr>
        <w:t>.</w:t>
      </w:r>
      <w:r w:rsidR="00DF566E">
        <w:rPr>
          <w:rFonts w:eastAsia="Calibri"/>
          <w:sz w:val="23"/>
          <w:szCs w:val="23"/>
          <w:lang w:val="sr-Cyrl-CS"/>
        </w:rPr>
        <w:t>000 случајева обо</w:t>
      </w:r>
      <w:r w:rsidR="00DF566E">
        <w:rPr>
          <w:rFonts w:eastAsia="Calibri"/>
          <w:sz w:val="23"/>
          <w:szCs w:val="23"/>
          <w:lang w:val="sr-Cyrl-RS"/>
        </w:rPr>
        <w:t>л</w:t>
      </w:r>
      <w:r w:rsidRPr="00AA545B">
        <w:rPr>
          <w:rFonts w:eastAsia="Calibri"/>
          <w:sz w:val="23"/>
          <w:szCs w:val="23"/>
          <w:lang w:val="sr-Cyrl-CS"/>
        </w:rPr>
        <w:t>евања од ТБ. Стопа пријављивања се смањује за око 5% сваке године</w:t>
      </w:r>
      <w:r w:rsidR="00DF566E">
        <w:rPr>
          <w:rFonts w:eastAsia="Calibri"/>
          <w:sz w:val="23"/>
          <w:szCs w:val="23"/>
          <w:lang w:val="sr-Cyrl-CS"/>
        </w:rPr>
        <w:t>.</w:t>
      </w:r>
      <w:r w:rsidR="00DF566E">
        <w:rPr>
          <w:rFonts w:eastAsia="Calibri"/>
          <w:sz w:val="23"/>
          <w:szCs w:val="23"/>
          <w:lang w:val="sr-Cyrl-RS"/>
        </w:rPr>
        <w:t xml:space="preserve"> М</w:t>
      </w:r>
      <w:r w:rsidR="006226DA" w:rsidRPr="00AA545B">
        <w:rPr>
          <w:rFonts w:eastAsia="Calibri"/>
          <w:sz w:val="23"/>
          <w:szCs w:val="23"/>
          <w:lang w:val="sr-Cyrl-RS"/>
        </w:rPr>
        <w:t>еђутим, п</w:t>
      </w:r>
      <w:r w:rsidRPr="00AA545B">
        <w:rPr>
          <w:rFonts w:eastAsia="Calibri"/>
          <w:sz w:val="23"/>
          <w:szCs w:val="23"/>
          <w:lang w:val="sr-Cyrl-CS"/>
        </w:rPr>
        <w:t>отребан је пад од најмање 10% да би се постигли циљеви одрживог развоја и циљеви глобалне стратегије за елиминацију ТБ као јавноздравственог проблема. Током 2017. године одржана је прва глобална министарска конференција СЗО о ТБ, у којој је преко 120 националних делегација, укључујући и делегац</w:t>
      </w:r>
      <w:r w:rsidR="00DF566E">
        <w:rPr>
          <w:rFonts w:eastAsia="Calibri"/>
          <w:sz w:val="23"/>
          <w:szCs w:val="23"/>
          <w:lang w:val="sr-Cyrl-CS"/>
        </w:rPr>
        <w:t>ију Републике Србије, усвојило „</w:t>
      </w:r>
      <w:r w:rsidRPr="00AA545B">
        <w:rPr>
          <w:rFonts w:eastAsia="Calibri"/>
          <w:sz w:val="23"/>
          <w:szCs w:val="23"/>
          <w:lang w:val="sr-Cyrl-CS"/>
        </w:rPr>
        <w:t>Московску декларац</w:t>
      </w:r>
      <w:r w:rsidR="00E15636" w:rsidRPr="00AA545B">
        <w:rPr>
          <w:rFonts w:eastAsia="Calibri"/>
          <w:sz w:val="23"/>
          <w:szCs w:val="23"/>
          <w:lang w:val="sr-Cyrl-CS"/>
        </w:rPr>
        <w:t>ију о заустављању туберкулозе</w:t>
      </w:r>
      <w:r w:rsidR="00DF566E">
        <w:rPr>
          <w:rFonts w:eastAsia="Calibri"/>
          <w:sz w:val="23"/>
          <w:szCs w:val="23"/>
          <w:lang w:val="sr-Cyrl-CS"/>
        </w:rPr>
        <w:t>”</w:t>
      </w:r>
      <w:r w:rsidR="00E15636" w:rsidRPr="00AA545B">
        <w:rPr>
          <w:rFonts w:eastAsia="Calibri"/>
          <w:sz w:val="23"/>
          <w:szCs w:val="23"/>
          <w:lang w:val="sr-Cyrl-CS"/>
        </w:rPr>
        <w:t xml:space="preserve"> којом се потврђује</w:t>
      </w:r>
      <w:r w:rsidR="00E15636" w:rsidRPr="00AA545B">
        <w:rPr>
          <w:rFonts w:eastAsia="Calibri"/>
          <w:sz w:val="23"/>
          <w:szCs w:val="23"/>
          <w:lang w:val="sr-Cyrl-RS"/>
        </w:rPr>
        <w:t xml:space="preserve"> посвећеност земаља </w:t>
      </w:r>
      <w:r w:rsidR="006C14AA" w:rsidRPr="00AA545B">
        <w:rPr>
          <w:rFonts w:eastAsia="Calibri"/>
          <w:sz w:val="23"/>
          <w:szCs w:val="23"/>
          <w:lang w:val="sr-Cyrl-RS"/>
        </w:rPr>
        <w:t>елимин</w:t>
      </w:r>
      <w:r w:rsidR="00E15636" w:rsidRPr="00AA545B">
        <w:rPr>
          <w:rFonts w:eastAsia="Calibri"/>
          <w:sz w:val="23"/>
          <w:szCs w:val="23"/>
          <w:lang w:val="sr-Cyrl-RS"/>
        </w:rPr>
        <w:t>ацији туберкулозе као јавноздравственог проблема до 2030. године, како је предвиђено Агендом 2030 за одрживи развој и циљевима</w:t>
      </w:r>
      <w:r w:rsidR="006C14AA" w:rsidRPr="00AA545B">
        <w:rPr>
          <w:rFonts w:eastAsia="Calibri"/>
          <w:sz w:val="23"/>
          <w:szCs w:val="23"/>
          <w:lang w:val="sr-Cyrl-RS"/>
        </w:rPr>
        <w:t xml:space="preserve"> одрживог развоја, Стратегијом СЗО о елиминацији ТБ као јавноздравственог проблема као и Глобалним планом за заустављање ТБ </w:t>
      </w:r>
      <w:r w:rsidR="00E15636" w:rsidRPr="00AA545B">
        <w:rPr>
          <w:rFonts w:eastAsia="Calibri"/>
          <w:sz w:val="23"/>
          <w:szCs w:val="23"/>
          <w:lang w:val="sr-Cyrl-RS"/>
        </w:rPr>
        <w:t>2016</w:t>
      </w:r>
      <w:r w:rsidR="00DF566E">
        <w:rPr>
          <w:rFonts w:eastAsia="Calibri"/>
          <w:sz w:val="23"/>
          <w:szCs w:val="23"/>
          <w:lang w:val="sr-Cyrl-RS"/>
        </w:rPr>
        <w:t>–</w:t>
      </w:r>
      <w:r w:rsidR="00E15636" w:rsidRPr="00AA545B">
        <w:rPr>
          <w:rFonts w:eastAsia="Calibri"/>
          <w:sz w:val="23"/>
          <w:szCs w:val="23"/>
          <w:lang w:val="sr-Cyrl-RS"/>
        </w:rPr>
        <w:t xml:space="preserve">2020. </w:t>
      </w:r>
    </w:p>
    <w:p w:rsidR="00B1604B" w:rsidRPr="00AA545B" w:rsidRDefault="006226DA" w:rsidP="0097603C">
      <w:pPr>
        <w:spacing w:after="200" w:line="360" w:lineRule="auto"/>
        <w:jc w:val="both"/>
        <w:rPr>
          <w:rFonts w:eastAsia="Calibri"/>
          <w:sz w:val="23"/>
          <w:szCs w:val="23"/>
          <w:lang w:val="sr-Cyrl-RS"/>
        </w:rPr>
      </w:pPr>
      <w:r w:rsidRPr="00AA545B">
        <w:rPr>
          <w:rFonts w:eastAsia="Calibri"/>
          <w:sz w:val="23"/>
          <w:szCs w:val="23"/>
          <w:lang w:val="sr-Cyrl-CS"/>
        </w:rPr>
        <w:t xml:space="preserve">У Републици Србији се </w:t>
      </w:r>
      <w:r w:rsidR="00B1604B" w:rsidRPr="00AA545B">
        <w:rPr>
          <w:rFonts w:eastAsia="Calibri"/>
          <w:sz w:val="23"/>
          <w:szCs w:val="23"/>
          <w:lang w:val="sr-Cyrl-CS"/>
        </w:rPr>
        <w:t>и</w:t>
      </w:r>
      <w:r w:rsidRPr="00AA545B">
        <w:rPr>
          <w:rFonts w:eastAsia="Calibri"/>
          <w:sz w:val="23"/>
          <w:szCs w:val="23"/>
          <w:lang w:val="sr-Cyrl-CS"/>
        </w:rPr>
        <w:t xml:space="preserve"> током 2016. године бележи тренд пада оболевања и умирања од  туберкулозе</w:t>
      </w:r>
      <w:r w:rsidR="00CF042B">
        <w:rPr>
          <w:rFonts w:eastAsia="Calibri"/>
          <w:sz w:val="23"/>
          <w:szCs w:val="23"/>
          <w:lang w:val="sr-Cyrl-CS"/>
        </w:rPr>
        <w:t>,</w:t>
      </w:r>
      <w:r w:rsidR="00B1604B" w:rsidRPr="00AA545B">
        <w:rPr>
          <w:rFonts w:eastAsia="Calibri"/>
          <w:sz w:val="23"/>
          <w:szCs w:val="23"/>
          <w:lang w:val="sr-Cyrl-CS"/>
        </w:rPr>
        <w:t xml:space="preserve"> што </w:t>
      </w:r>
      <w:r w:rsidR="00B1604B" w:rsidRPr="00AA545B">
        <w:rPr>
          <w:rFonts w:eastAsia="Calibri"/>
          <w:sz w:val="23"/>
          <w:szCs w:val="23"/>
          <w:lang w:val="sr-Cyrl-RS"/>
        </w:rPr>
        <w:t>нас</w:t>
      </w:r>
      <w:r w:rsidR="00B1604B" w:rsidRPr="00AA545B">
        <w:rPr>
          <w:rFonts w:eastAsia="Calibri"/>
          <w:sz w:val="23"/>
          <w:szCs w:val="23"/>
          <w:lang w:val="sr-Cyrl-CS"/>
        </w:rPr>
        <w:t xml:space="preserve"> сврстава међу земље са ниским оптерећењем туберкулозом у региону Европе.</w:t>
      </w:r>
      <w:r w:rsidR="00B1604B" w:rsidRPr="00AA545B">
        <w:rPr>
          <w:rFonts w:eastAsia="Calibri"/>
          <w:sz w:val="23"/>
          <w:szCs w:val="23"/>
          <w:lang w:val="sr-Cyrl-RS"/>
        </w:rPr>
        <w:t xml:space="preserve"> </w:t>
      </w:r>
      <w:r w:rsidRPr="00AA545B">
        <w:rPr>
          <w:rFonts w:eastAsia="Calibri"/>
          <w:sz w:val="23"/>
          <w:szCs w:val="23"/>
          <w:lang w:val="sr-Cyrl-CS"/>
        </w:rPr>
        <w:t>Наша земља</w:t>
      </w:r>
      <w:r w:rsidRPr="00AA545B">
        <w:rPr>
          <w:rFonts w:eastAsia="Calibri"/>
          <w:sz w:val="23"/>
          <w:szCs w:val="23"/>
          <w:lang w:val="sr-Cyrl-RS"/>
        </w:rPr>
        <w:t xml:space="preserve"> бележи континуиран тренд смањења стопе пријављивања туберкулозе, са 37/100.000 у 2003. години на 12/100.000 становника у 2016. години, </w:t>
      </w:r>
      <w:r w:rsidRPr="00AA545B">
        <w:rPr>
          <w:rFonts w:eastAsia="Calibri"/>
          <w:sz w:val="23"/>
          <w:szCs w:val="23"/>
          <w:lang w:val="sr-Cyrl-CS"/>
        </w:rPr>
        <w:t>У</w:t>
      </w:r>
      <w:r w:rsidRPr="00AA545B">
        <w:rPr>
          <w:rFonts w:eastAsia="Calibri"/>
          <w:sz w:val="23"/>
          <w:szCs w:val="23"/>
          <w:lang w:val="sr-Cyrl-RS"/>
        </w:rPr>
        <w:t xml:space="preserve"> 2016. години пријављено је 837 случај</w:t>
      </w:r>
      <w:r w:rsidRPr="00AA545B">
        <w:rPr>
          <w:rFonts w:eastAsia="Calibri"/>
          <w:sz w:val="23"/>
          <w:szCs w:val="23"/>
          <w:lang w:val="sr-Cyrl-CS"/>
        </w:rPr>
        <w:t>ева</w:t>
      </w:r>
      <w:r w:rsidRPr="00AA545B">
        <w:rPr>
          <w:rFonts w:eastAsia="Calibri"/>
          <w:sz w:val="23"/>
          <w:szCs w:val="23"/>
          <w:lang w:val="sr-Cyrl-RS"/>
        </w:rPr>
        <w:t xml:space="preserve"> оболевања од свих облика туберкулозе</w:t>
      </w:r>
      <w:r w:rsidR="00B1604B" w:rsidRPr="00AA545B">
        <w:rPr>
          <w:rFonts w:eastAsia="Calibri"/>
          <w:sz w:val="23"/>
          <w:szCs w:val="23"/>
          <w:lang w:val="sr-Cyrl-RS"/>
        </w:rPr>
        <w:t>.</w:t>
      </w:r>
      <w:r w:rsidRPr="00AA545B">
        <w:rPr>
          <w:rFonts w:eastAsia="Calibri"/>
          <w:sz w:val="23"/>
          <w:szCs w:val="23"/>
          <w:lang w:val="sr-Cyrl-CS"/>
        </w:rPr>
        <w:t xml:space="preserve"> </w:t>
      </w:r>
      <w:r w:rsidR="00B1604B" w:rsidRPr="00AA545B">
        <w:rPr>
          <w:rFonts w:eastAsia="Symbol"/>
          <w:sz w:val="23"/>
          <w:szCs w:val="23"/>
          <w:lang w:val="sr-Cyrl-CS"/>
        </w:rPr>
        <w:t xml:space="preserve">На територији централне Србије пријаљено је 688 случајева туберкулозе, </w:t>
      </w:r>
      <w:r w:rsidR="00E52A86">
        <w:rPr>
          <w:rFonts w:eastAsia="Symbol"/>
          <w:sz w:val="23"/>
          <w:szCs w:val="23"/>
          <w:lang w:val="sr-Cyrl-CS"/>
        </w:rPr>
        <w:t xml:space="preserve">а у Војводини је регистровано </w:t>
      </w:r>
      <w:r w:rsidR="00B1604B" w:rsidRPr="00AA545B">
        <w:rPr>
          <w:rFonts w:eastAsia="Symbol"/>
          <w:sz w:val="23"/>
          <w:szCs w:val="23"/>
          <w:lang w:val="sr-Cyrl-CS"/>
        </w:rPr>
        <w:t>149 случајев</w:t>
      </w:r>
      <w:r w:rsidR="00B1604B" w:rsidRPr="00AA545B">
        <w:rPr>
          <w:rFonts w:eastAsia="Symbol"/>
          <w:sz w:val="23"/>
          <w:szCs w:val="23"/>
        </w:rPr>
        <w:t>a</w:t>
      </w:r>
      <w:r w:rsidR="006C14AA" w:rsidRPr="00AA545B">
        <w:rPr>
          <w:rFonts w:eastAsia="Symbol"/>
          <w:sz w:val="23"/>
          <w:szCs w:val="23"/>
          <w:lang w:val="sr-Cyrl-CS"/>
        </w:rPr>
        <w:t>.</w:t>
      </w:r>
      <w:r w:rsidR="00470241" w:rsidRPr="00AA545B">
        <w:rPr>
          <w:sz w:val="23"/>
          <w:szCs w:val="23"/>
          <w:lang w:val="sr-Cyrl-CS"/>
        </w:rPr>
        <w:t xml:space="preserve"> </w:t>
      </w:r>
      <w:r w:rsidR="00470241" w:rsidRPr="00AA545B">
        <w:rPr>
          <w:rFonts w:eastAsia="Symbol"/>
          <w:sz w:val="23"/>
          <w:szCs w:val="23"/>
          <w:lang w:val="sr-Cyrl-CS"/>
        </w:rPr>
        <w:t>Значајна разлика се запажа и у нотификационим стопама (13,22/100.000 у централној Србији према 7,87/100.000 у Војводини). Највећи број оболелих је регистрован у Београду (178) са ст</w:t>
      </w:r>
      <w:r w:rsidR="00372E80">
        <w:rPr>
          <w:rFonts w:eastAsia="Symbol"/>
          <w:sz w:val="23"/>
          <w:szCs w:val="23"/>
          <w:lang w:val="sr-Cyrl-CS"/>
        </w:rPr>
        <w:t>опом од 10,60/100.000. Највише</w:t>
      </w:r>
      <w:r w:rsidR="00470241" w:rsidRPr="00AA545B">
        <w:rPr>
          <w:rFonts w:eastAsia="Symbol"/>
          <w:sz w:val="23"/>
          <w:szCs w:val="23"/>
          <w:lang w:val="sr-Cyrl-CS"/>
        </w:rPr>
        <w:t xml:space="preserve"> стопе су регистроване у Рашком (28,95/100.000), Мачванском (27,42/100.000) и Топличком округу (14,26/100.000), док је најнижа стопа регистрована у Средњебанатском округу (4,42/100.000)</w:t>
      </w:r>
      <w:r w:rsidR="00902995" w:rsidRPr="00AA545B">
        <w:rPr>
          <w:rFonts w:eastAsia="Symbol"/>
          <w:sz w:val="23"/>
          <w:szCs w:val="23"/>
          <w:lang w:val="sr-Cyrl-CS"/>
        </w:rPr>
        <w:t>.</w:t>
      </w:r>
    </w:p>
    <w:p w:rsidR="008E2E68" w:rsidRPr="00AA545B" w:rsidRDefault="00B1604B" w:rsidP="008E2E68">
      <w:pPr>
        <w:spacing w:after="200" w:line="360" w:lineRule="auto"/>
        <w:jc w:val="both"/>
        <w:rPr>
          <w:rFonts w:eastAsia="Calibri"/>
          <w:sz w:val="23"/>
          <w:szCs w:val="23"/>
          <w:lang w:val="sr-Cyrl-CS"/>
        </w:rPr>
      </w:pPr>
      <w:r w:rsidRPr="00AA545B">
        <w:rPr>
          <w:rFonts w:eastAsia="Symbol"/>
          <w:sz w:val="23"/>
          <w:szCs w:val="23"/>
          <w:lang w:val="sr-Cyrl-RS"/>
        </w:rPr>
        <w:lastRenderedPageBreak/>
        <w:t xml:space="preserve">Пријављено је 20 смртних исхода од туберкулозе, код 16 мушкараца и 4 жене, што је за 67% </w:t>
      </w:r>
      <w:r w:rsidRPr="00AA545B">
        <w:rPr>
          <w:rFonts w:eastAsia="Symbol"/>
          <w:sz w:val="23"/>
          <w:szCs w:val="23"/>
          <w:lang w:val="sr-Cyrl-CS"/>
        </w:rPr>
        <w:t>више</w:t>
      </w:r>
      <w:r w:rsidRPr="00AA545B">
        <w:rPr>
          <w:rFonts w:eastAsia="Symbol"/>
          <w:sz w:val="23"/>
          <w:szCs w:val="23"/>
          <w:lang w:val="sr-Cyrl-RS"/>
        </w:rPr>
        <w:t xml:space="preserve"> у односу на претходну годину</w:t>
      </w:r>
      <w:r w:rsidRPr="00AA545B">
        <w:rPr>
          <w:rFonts w:eastAsia="Symbol"/>
          <w:sz w:val="23"/>
          <w:szCs w:val="23"/>
          <w:lang w:val="sr-Cyrl-CS"/>
        </w:rPr>
        <w:t xml:space="preserve">, </w:t>
      </w:r>
      <w:r w:rsidRPr="00AA545B">
        <w:rPr>
          <w:rFonts w:eastAsia="Symbol"/>
          <w:sz w:val="23"/>
          <w:szCs w:val="23"/>
          <w:lang w:val="sr-Cyrl-RS"/>
        </w:rPr>
        <w:t xml:space="preserve">када је 12 особа умрло од ове болести. Највећи број смртних исхода регистрован </w:t>
      </w:r>
      <w:r w:rsidRPr="00AA545B">
        <w:rPr>
          <w:rFonts w:eastAsia="Symbol"/>
          <w:sz w:val="23"/>
          <w:szCs w:val="23"/>
          <w:lang w:val="sr-Cyrl-CS"/>
        </w:rPr>
        <w:t xml:space="preserve">је </w:t>
      </w:r>
      <w:r w:rsidRPr="00AA545B">
        <w:rPr>
          <w:rFonts w:eastAsia="Symbol"/>
          <w:sz w:val="23"/>
          <w:szCs w:val="23"/>
          <w:lang w:val="sr-Cyrl-RS"/>
        </w:rPr>
        <w:t>у узрасној групи 60 и више година.</w:t>
      </w:r>
      <w:r w:rsidRPr="00AA545B">
        <w:rPr>
          <w:rFonts w:eastAsia="Symbol"/>
          <w:sz w:val="23"/>
          <w:szCs w:val="23"/>
          <w:lang w:val="sr-Cyrl-CS"/>
        </w:rPr>
        <w:t xml:space="preserve"> </w:t>
      </w:r>
      <w:r w:rsidR="00787B48" w:rsidRPr="00AA545B">
        <w:rPr>
          <w:rFonts w:eastAsia="Calibri"/>
          <w:sz w:val="23"/>
          <w:szCs w:val="23"/>
          <w:lang w:val="sr-Cyrl-CS"/>
        </w:rPr>
        <w:t>Као и у претходним годинама,</w:t>
      </w:r>
      <w:r w:rsidR="00787B48" w:rsidRPr="00AA545B">
        <w:rPr>
          <w:rFonts w:eastAsia="Calibri"/>
          <w:sz w:val="23"/>
          <w:szCs w:val="23"/>
          <w:lang w:val="sr-Cyrl-RS"/>
        </w:rPr>
        <w:t xml:space="preserve"> о</w:t>
      </w:r>
      <w:r w:rsidRPr="00AA545B">
        <w:rPr>
          <w:rFonts w:eastAsia="Calibri"/>
          <w:sz w:val="23"/>
          <w:szCs w:val="23"/>
          <w:lang w:val="sr-Cyrl-CS"/>
        </w:rPr>
        <w:t>д придружених болести најчешће су евидентирани дијабетес (9%) и алкохолизам (5,4%).</w:t>
      </w:r>
    </w:p>
    <w:p w:rsidR="008E2E68" w:rsidRPr="00AA545B" w:rsidRDefault="008E2E68" w:rsidP="008E2E68">
      <w:pPr>
        <w:spacing w:after="200" w:line="360" w:lineRule="auto"/>
        <w:jc w:val="both"/>
        <w:rPr>
          <w:rFonts w:eastAsia="Calibri"/>
          <w:sz w:val="23"/>
          <w:szCs w:val="23"/>
          <w:lang w:val="sr-Latn-RS"/>
        </w:rPr>
      </w:pPr>
      <w:r w:rsidRPr="00AA545B">
        <w:rPr>
          <w:rFonts w:eastAsia="Calibri"/>
          <w:sz w:val="23"/>
          <w:szCs w:val="23"/>
          <w:lang w:val="sr-Cyrl-CS"/>
        </w:rPr>
        <w:t xml:space="preserve">Национални програм контроле туберкулозе у Републици Србији спроводи се у оквиру Програма здравствене заштите становништва од заразних болести. Како елиминација туберкулозе као јавноздравственог проблема подразумева и повећање обухвата тестирањем латентне ТБ инфекције и примене хемиопрофилаксе, у складу са најновијим светским стратешким правцима (Стратегија за елиминацију ТБ </w:t>
      </w:r>
      <w:r w:rsidR="00CF042B">
        <w:rPr>
          <w:rFonts w:eastAsia="Calibri"/>
          <w:sz w:val="23"/>
          <w:szCs w:val="23"/>
          <w:lang w:val="sr-Cyrl-CS"/>
        </w:rPr>
        <w:t xml:space="preserve">као јавноздравственог проблема </w:t>
      </w:r>
      <w:r w:rsidRPr="00CF042B">
        <w:rPr>
          <w:rFonts w:eastAsia="Calibri"/>
          <w:i/>
          <w:sz w:val="23"/>
          <w:szCs w:val="23"/>
        </w:rPr>
        <w:t>End</w:t>
      </w:r>
      <w:r w:rsidRPr="00CF042B">
        <w:rPr>
          <w:rFonts w:eastAsia="Calibri"/>
          <w:i/>
          <w:sz w:val="23"/>
          <w:szCs w:val="23"/>
          <w:lang w:val="sr-Cyrl-CS"/>
        </w:rPr>
        <w:t xml:space="preserve"> </w:t>
      </w:r>
      <w:r w:rsidRPr="00CF042B">
        <w:rPr>
          <w:rFonts w:eastAsia="Calibri"/>
          <w:i/>
          <w:sz w:val="23"/>
          <w:szCs w:val="23"/>
        </w:rPr>
        <w:t>TB</w:t>
      </w:r>
      <w:r w:rsidRPr="00CF042B">
        <w:rPr>
          <w:rFonts w:eastAsia="Calibri"/>
          <w:i/>
          <w:sz w:val="23"/>
          <w:szCs w:val="23"/>
          <w:lang w:val="sr-Cyrl-CS"/>
        </w:rPr>
        <w:t xml:space="preserve"> </w:t>
      </w:r>
      <w:r w:rsidRPr="00CF042B">
        <w:rPr>
          <w:rFonts w:eastAsia="Calibri"/>
          <w:i/>
          <w:sz w:val="23"/>
          <w:szCs w:val="23"/>
        </w:rPr>
        <w:t>Strategy</w:t>
      </w:r>
      <w:r w:rsidRPr="00AA545B">
        <w:rPr>
          <w:rFonts w:eastAsia="Calibri"/>
          <w:sz w:val="23"/>
          <w:szCs w:val="23"/>
          <w:lang w:val="sr-Cyrl-CS"/>
        </w:rPr>
        <w:t>) и у Србији је тестир</w:t>
      </w:r>
      <w:bookmarkStart w:id="0" w:name="_GoBack"/>
      <w:bookmarkEnd w:id="0"/>
      <w:r w:rsidRPr="00AA545B">
        <w:rPr>
          <w:rFonts w:eastAsia="Calibri"/>
          <w:sz w:val="23"/>
          <w:szCs w:val="23"/>
          <w:lang w:val="sr-Cyrl-CS"/>
        </w:rPr>
        <w:t xml:space="preserve">ање латентне инфекције бацилом туберкулозе доступно на терет средстава РФЗО-а. </w:t>
      </w:r>
    </w:p>
    <w:p w:rsidR="008E2E68" w:rsidRPr="00AA545B" w:rsidRDefault="00205B7A" w:rsidP="008E2E68">
      <w:pPr>
        <w:spacing w:line="360" w:lineRule="auto"/>
        <w:ind w:right="41"/>
        <w:jc w:val="both"/>
        <w:rPr>
          <w:rFonts w:eastAsia="Calibri"/>
          <w:sz w:val="23"/>
          <w:szCs w:val="23"/>
          <w:lang w:val="sr-Cyrl-CS"/>
        </w:rPr>
      </w:pPr>
      <w:r w:rsidRPr="00AA545B">
        <w:rPr>
          <w:rFonts w:eastAsia="Calibri"/>
          <w:sz w:val="23"/>
          <w:szCs w:val="23"/>
          <w:lang w:val="sr-Cyrl-RS"/>
        </w:rPr>
        <w:t xml:space="preserve">Република </w:t>
      </w:r>
      <w:proofErr w:type="spellStart"/>
      <w:r w:rsidRPr="00AA545B">
        <w:rPr>
          <w:rFonts w:eastAsia="Calibri"/>
          <w:sz w:val="23"/>
          <w:szCs w:val="23"/>
        </w:rPr>
        <w:t>Србија</w:t>
      </w:r>
      <w:proofErr w:type="spellEnd"/>
      <w:r w:rsidRPr="00AA545B">
        <w:rPr>
          <w:rFonts w:eastAsia="Calibri"/>
          <w:sz w:val="23"/>
          <w:szCs w:val="23"/>
          <w:lang w:val="sr-Latn-RS"/>
        </w:rPr>
        <w:t xml:space="preserve"> </w:t>
      </w:r>
      <w:proofErr w:type="spellStart"/>
      <w:r w:rsidRPr="00AA545B">
        <w:rPr>
          <w:rFonts w:eastAsia="Calibri"/>
          <w:sz w:val="23"/>
          <w:szCs w:val="23"/>
        </w:rPr>
        <w:t>се</w:t>
      </w:r>
      <w:proofErr w:type="spellEnd"/>
      <w:r w:rsidRPr="00AA545B">
        <w:rPr>
          <w:rFonts w:eastAsia="Calibri"/>
          <w:sz w:val="23"/>
          <w:szCs w:val="23"/>
          <w:lang w:val="sr-Latn-RS"/>
        </w:rPr>
        <w:t xml:space="preserve">, </w:t>
      </w:r>
      <w:proofErr w:type="spellStart"/>
      <w:r w:rsidRPr="00AA545B">
        <w:rPr>
          <w:rFonts w:eastAsia="Calibri"/>
          <w:sz w:val="23"/>
          <w:szCs w:val="23"/>
        </w:rPr>
        <w:t>као</w:t>
      </w:r>
      <w:proofErr w:type="spellEnd"/>
      <w:r w:rsidRPr="00AA545B">
        <w:rPr>
          <w:rFonts w:eastAsia="Calibri"/>
          <w:sz w:val="23"/>
          <w:szCs w:val="23"/>
          <w:lang w:val="sr-Latn-RS"/>
        </w:rPr>
        <w:t xml:space="preserve"> </w:t>
      </w:r>
      <w:r w:rsidRPr="00AA545B">
        <w:rPr>
          <w:rFonts w:eastAsia="Calibri"/>
          <w:sz w:val="23"/>
          <w:szCs w:val="23"/>
        </w:rPr>
        <w:t>и</w:t>
      </w:r>
      <w:r w:rsidRPr="00AA545B">
        <w:rPr>
          <w:rFonts w:eastAsia="Calibri"/>
          <w:sz w:val="23"/>
          <w:szCs w:val="23"/>
          <w:lang w:val="sr-Latn-RS"/>
        </w:rPr>
        <w:t xml:space="preserve"> </w:t>
      </w:r>
      <w:proofErr w:type="spellStart"/>
      <w:r w:rsidRPr="00AA545B">
        <w:rPr>
          <w:rFonts w:eastAsia="Calibri"/>
          <w:sz w:val="23"/>
          <w:szCs w:val="23"/>
        </w:rPr>
        <w:t>сваке</w:t>
      </w:r>
      <w:proofErr w:type="spellEnd"/>
      <w:r w:rsidRPr="00AA545B">
        <w:rPr>
          <w:rFonts w:eastAsia="Calibri"/>
          <w:sz w:val="23"/>
          <w:szCs w:val="23"/>
          <w:lang w:val="sr-Latn-RS"/>
        </w:rPr>
        <w:t xml:space="preserve"> </w:t>
      </w:r>
      <w:proofErr w:type="spellStart"/>
      <w:r w:rsidRPr="00AA545B">
        <w:rPr>
          <w:rFonts w:eastAsia="Calibri"/>
          <w:sz w:val="23"/>
          <w:szCs w:val="23"/>
        </w:rPr>
        <w:t>године</w:t>
      </w:r>
      <w:proofErr w:type="spellEnd"/>
      <w:r w:rsidRPr="00AA545B">
        <w:rPr>
          <w:rFonts w:eastAsia="Calibri"/>
          <w:sz w:val="23"/>
          <w:szCs w:val="23"/>
          <w:lang w:val="sr-Latn-RS"/>
        </w:rPr>
        <w:t xml:space="preserve">, 24. </w:t>
      </w:r>
      <w:proofErr w:type="spellStart"/>
      <w:proofErr w:type="gramStart"/>
      <w:r w:rsidRPr="00AA545B">
        <w:rPr>
          <w:rFonts w:eastAsia="Calibri"/>
          <w:sz w:val="23"/>
          <w:szCs w:val="23"/>
        </w:rPr>
        <w:t>марта</w:t>
      </w:r>
      <w:proofErr w:type="spellEnd"/>
      <w:proofErr w:type="gramEnd"/>
      <w:r w:rsidRPr="00AA545B">
        <w:rPr>
          <w:rFonts w:eastAsia="Calibri"/>
          <w:sz w:val="23"/>
          <w:szCs w:val="23"/>
          <w:lang w:val="sr-Latn-RS"/>
        </w:rPr>
        <w:t xml:space="preserve"> </w:t>
      </w:r>
      <w:proofErr w:type="spellStart"/>
      <w:r w:rsidRPr="00AA545B">
        <w:rPr>
          <w:rFonts w:eastAsia="Calibri"/>
          <w:sz w:val="23"/>
          <w:szCs w:val="23"/>
        </w:rPr>
        <w:t>придружује</w:t>
      </w:r>
      <w:proofErr w:type="spellEnd"/>
      <w:r w:rsidRPr="00AA545B">
        <w:rPr>
          <w:rFonts w:eastAsia="Calibri"/>
          <w:sz w:val="23"/>
          <w:szCs w:val="23"/>
          <w:lang w:val="sr-Latn-RS"/>
        </w:rPr>
        <w:t xml:space="preserve"> </w:t>
      </w:r>
      <w:proofErr w:type="spellStart"/>
      <w:r w:rsidRPr="00AA545B">
        <w:rPr>
          <w:rFonts w:eastAsia="Calibri"/>
          <w:sz w:val="23"/>
          <w:szCs w:val="23"/>
        </w:rPr>
        <w:t>кампањи</w:t>
      </w:r>
      <w:proofErr w:type="spellEnd"/>
      <w:r w:rsidRPr="00AA545B">
        <w:rPr>
          <w:rFonts w:eastAsia="Calibri"/>
          <w:sz w:val="23"/>
          <w:szCs w:val="23"/>
          <w:lang w:val="sr-Latn-RS"/>
        </w:rPr>
        <w:t xml:space="preserve"> </w:t>
      </w:r>
      <w:proofErr w:type="spellStart"/>
      <w:r w:rsidRPr="00AA545B">
        <w:rPr>
          <w:rFonts w:eastAsia="Calibri"/>
          <w:sz w:val="23"/>
          <w:szCs w:val="23"/>
        </w:rPr>
        <w:t>обележавања</w:t>
      </w:r>
      <w:proofErr w:type="spellEnd"/>
      <w:r w:rsidRPr="00AA545B">
        <w:rPr>
          <w:rFonts w:eastAsia="Calibri"/>
          <w:sz w:val="23"/>
          <w:szCs w:val="23"/>
          <w:lang w:val="sr-Latn-RS"/>
        </w:rPr>
        <w:t xml:space="preserve"> </w:t>
      </w:r>
      <w:proofErr w:type="spellStart"/>
      <w:r w:rsidRPr="00AA545B">
        <w:rPr>
          <w:rFonts w:eastAsia="Calibri"/>
          <w:sz w:val="23"/>
          <w:szCs w:val="23"/>
        </w:rPr>
        <w:t>Светског</w:t>
      </w:r>
      <w:proofErr w:type="spellEnd"/>
      <w:r w:rsidRPr="00AA545B">
        <w:rPr>
          <w:rFonts w:eastAsia="Calibri"/>
          <w:sz w:val="23"/>
          <w:szCs w:val="23"/>
          <w:lang w:val="sr-Latn-RS"/>
        </w:rPr>
        <w:t xml:space="preserve"> </w:t>
      </w:r>
      <w:proofErr w:type="spellStart"/>
      <w:r w:rsidRPr="00AA545B">
        <w:rPr>
          <w:rFonts w:eastAsia="Calibri"/>
          <w:sz w:val="23"/>
          <w:szCs w:val="23"/>
        </w:rPr>
        <w:t>дана</w:t>
      </w:r>
      <w:proofErr w:type="spellEnd"/>
      <w:r w:rsidRPr="00AA545B">
        <w:rPr>
          <w:rFonts w:eastAsia="Calibri"/>
          <w:sz w:val="23"/>
          <w:szCs w:val="23"/>
          <w:lang w:val="sr-Latn-RS"/>
        </w:rPr>
        <w:t xml:space="preserve"> </w:t>
      </w:r>
      <w:proofErr w:type="spellStart"/>
      <w:r w:rsidRPr="00AA545B">
        <w:rPr>
          <w:rFonts w:eastAsia="Calibri"/>
          <w:sz w:val="23"/>
          <w:szCs w:val="23"/>
        </w:rPr>
        <w:t>борбе</w:t>
      </w:r>
      <w:proofErr w:type="spellEnd"/>
      <w:r w:rsidRPr="00AA545B">
        <w:rPr>
          <w:rFonts w:eastAsia="Calibri"/>
          <w:sz w:val="23"/>
          <w:szCs w:val="23"/>
          <w:lang w:val="sr-Latn-RS"/>
        </w:rPr>
        <w:t xml:space="preserve"> </w:t>
      </w:r>
      <w:proofErr w:type="spellStart"/>
      <w:r w:rsidRPr="00AA545B">
        <w:rPr>
          <w:rFonts w:eastAsia="Calibri"/>
          <w:sz w:val="23"/>
          <w:szCs w:val="23"/>
        </w:rPr>
        <w:t>против</w:t>
      </w:r>
      <w:proofErr w:type="spellEnd"/>
      <w:r w:rsidRPr="00AA545B">
        <w:rPr>
          <w:rFonts w:eastAsia="Calibri"/>
          <w:sz w:val="23"/>
          <w:szCs w:val="23"/>
          <w:lang w:val="sr-Latn-RS"/>
        </w:rPr>
        <w:t xml:space="preserve"> </w:t>
      </w:r>
      <w:proofErr w:type="spellStart"/>
      <w:r w:rsidRPr="00AA545B">
        <w:rPr>
          <w:rFonts w:eastAsia="Calibri"/>
          <w:sz w:val="23"/>
          <w:szCs w:val="23"/>
        </w:rPr>
        <w:t>туберкулозе</w:t>
      </w:r>
      <w:proofErr w:type="spellEnd"/>
      <w:r w:rsidRPr="00AA545B">
        <w:rPr>
          <w:rFonts w:eastAsia="Calibri"/>
          <w:sz w:val="23"/>
          <w:szCs w:val="23"/>
          <w:lang w:val="sr-Cyrl-RS"/>
        </w:rPr>
        <w:t xml:space="preserve"> који се ове године широм света обележава под слоганом </w:t>
      </w:r>
      <w:r w:rsidRPr="00AA545B">
        <w:rPr>
          <w:rFonts w:eastAsia="Calibri"/>
          <w:sz w:val="23"/>
          <w:szCs w:val="23"/>
          <w:lang w:val="sr-Cyrl-CS"/>
        </w:rPr>
        <w:t>„Обрати пажњу на туберкулозу</w:t>
      </w:r>
      <w:r w:rsidR="00CF042B">
        <w:rPr>
          <w:rFonts w:eastAsia="Calibri"/>
          <w:sz w:val="23"/>
          <w:szCs w:val="23"/>
          <w:lang w:val="sr-Cyrl-CS"/>
        </w:rPr>
        <w:t>”.</w:t>
      </w:r>
      <w:r w:rsidRPr="00AA545B">
        <w:rPr>
          <w:rFonts w:eastAsia="Calibri"/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Поводом</w:t>
      </w:r>
      <w:proofErr w:type="spellEnd"/>
      <w:r w:rsidR="008E2E68" w:rsidRPr="00AA545B">
        <w:rPr>
          <w:sz w:val="23"/>
          <w:szCs w:val="23"/>
          <w:lang w:val="sr-Latn-RS"/>
        </w:rPr>
        <w:t xml:space="preserve"> 10 </w:t>
      </w:r>
      <w:proofErr w:type="spellStart"/>
      <w:r w:rsidR="008E2E68" w:rsidRPr="00AA545B">
        <w:rPr>
          <w:sz w:val="23"/>
          <w:szCs w:val="23"/>
        </w:rPr>
        <w:t>година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од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успостављања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организованог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лечења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мултирезистентне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туберкулозе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r w:rsidR="008E2E68" w:rsidRPr="00AA545B">
        <w:rPr>
          <w:sz w:val="23"/>
          <w:szCs w:val="23"/>
        </w:rPr>
        <w:t>у</w:t>
      </w:r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Републици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Србији</w:t>
      </w:r>
      <w:proofErr w:type="spellEnd"/>
      <w:r w:rsidR="00787B48" w:rsidRPr="00AA545B">
        <w:rPr>
          <w:sz w:val="23"/>
          <w:szCs w:val="23"/>
          <w:lang w:val="sr-Cyrl-RS"/>
        </w:rPr>
        <w:t xml:space="preserve"> и</w:t>
      </w:r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787B48" w:rsidRPr="00AA545B">
        <w:rPr>
          <w:sz w:val="23"/>
          <w:szCs w:val="23"/>
        </w:rPr>
        <w:t>Светског</w:t>
      </w:r>
      <w:proofErr w:type="spellEnd"/>
      <w:r w:rsidR="00787B48" w:rsidRPr="00AA545B">
        <w:rPr>
          <w:sz w:val="23"/>
          <w:szCs w:val="23"/>
          <w:lang w:val="sr-Latn-RS"/>
        </w:rPr>
        <w:t xml:space="preserve"> </w:t>
      </w:r>
      <w:proofErr w:type="spellStart"/>
      <w:r w:rsidR="00787B48" w:rsidRPr="00AA545B">
        <w:rPr>
          <w:sz w:val="23"/>
          <w:szCs w:val="23"/>
        </w:rPr>
        <w:t>дана</w:t>
      </w:r>
      <w:proofErr w:type="spellEnd"/>
      <w:r w:rsidR="00787B48" w:rsidRPr="00AA545B">
        <w:rPr>
          <w:sz w:val="23"/>
          <w:szCs w:val="23"/>
          <w:lang w:val="sr-Latn-RS"/>
        </w:rPr>
        <w:t xml:space="preserve"> </w:t>
      </w:r>
      <w:proofErr w:type="spellStart"/>
      <w:r w:rsidR="00787B48" w:rsidRPr="00AA545B">
        <w:rPr>
          <w:sz w:val="23"/>
          <w:szCs w:val="23"/>
        </w:rPr>
        <w:t>борбе</w:t>
      </w:r>
      <w:proofErr w:type="spellEnd"/>
      <w:r w:rsidR="00787B48" w:rsidRPr="00AA545B">
        <w:rPr>
          <w:sz w:val="23"/>
          <w:szCs w:val="23"/>
          <w:lang w:val="sr-Latn-RS"/>
        </w:rPr>
        <w:t xml:space="preserve"> </w:t>
      </w:r>
      <w:proofErr w:type="spellStart"/>
      <w:r w:rsidR="00787B48" w:rsidRPr="00AA545B">
        <w:rPr>
          <w:sz w:val="23"/>
          <w:szCs w:val="23"/>
        </w:rPr>
        <w:t>против</w:t>
      </w:r>
      <w:proofErr w:type="spellEnd"/>
      <w:r w:rsidR="00787B48" w:rsidRPr="00AA545B">
        <w:rPr>
          <w:sz w:val="23"/>
          <w:szCs w:val="23"/>
          <w:lang w:val="sr-Latn-RS"/>
        </w:rPr>
        <w:t xml:space="preserve"> </w:t>
      </w:r>
      <w:proofErr w:type="spellStart"/>
      <w:r w:rsidR="00787B48" w:rsidRPr="00AA545B">
        <w:rPr>
          <w:sz w:val="23"/>
          <w:szCs w:val="23"/>
        </w:rPr>
        <w:t>туберкулозе</w:t>
      </w:r>
      <w:proofErr w:type="spellEnd"/>
      <w:r w:rsidR="00787B48" w:rsidRPr="00AA545B">
        <w:rPr>
          <w:sz w:val="23"/>
          <w:szCs w:val="23"/>
          <w:lang w:val="sr-Cyrl-RS"/>
        </w:rPr>
        <w:t xml:space="preserve">, </w:t>
      </w:r>
      <w:proofErr w:type="spellStart"/>
      <w:r w:rsidR="008E2E68" w:rsidRPr="00AA545B">
        <w:rPr>
          <w:sz w:val="23"/>
          <w:szCs w:val="23"/>
        </w:rPr>
        <w:t>Институт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за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јавно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здравље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Србије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r w:rsidR="008E2E68" w:rsidRPr="00AA545B">
        <w:rPr>
          <w:sz w:val="23"/>
          <w:szCs w:val="23"/>
        </w:rPr>
        <w:t>и</w:t>
      </w:r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Специјална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болница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за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плућне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болести</w:t>
      </w:r>
      <w:proofErr w:type="spellEnd"/>
      <w:r w:rsidR="008E2E68" w:rsidRPr="00AA545B">
        <w:rPr>
          <w:sz w:val="23"/>
          <w:szCs w:val="23"/>
          <w:lang w:val="sr-Latn-RS"/>
        </w:rPr>
        <w:t xml:space="preserve"> „</w:t>
      </w:r>
      <w:proofErr w:type="spellStart"/>
      <w:r w:rsidR="008E2E68" w:rsidRPr="00AA545B">
        <w:rPr>
          <w:sz w:val="23"/>
          <w:szCs w:val="23"/>
        </w:rPr>
        <w:t>Озрен</w:t>
      </w:r>
      <w:proofErr w:type="spellEnd"/>
      <w:r w:rsidR="00DF566E">
        <w:rPr>
          <w:sz w:val="23"/>
          <w:szCs w:val="23"/>
        </w:rPr>
        <w:t>”</w:t>
      </w:r>
      <w:r w:rsidR="008E2E68" w:rsidRPr="00AA545B">
        <w:rPr>
          <w:sz w:val="23"/>
          <w:szCs w:val="23"/>
          <w:lang w:val="sr-Latn-RS"/>
        </w:rPr>
        <w:t xml:space="preserve"> – </w:t>
      </w:r>
      <w:proofErr w:type="spellStart"/>
      <w:r w:rsidR="008E2E68" w:rsidRPr="00AA545B">
        <w:rPr>
          <w:sz w:val="23"/>
          <w:szCs w:val="23"/>
        </w:rPr>
        <w:t>Сокобања</w:t>
      </w:r>
      <w:proofErr w:type="spellEnd"/>
      <w:r w:rsidR="00787B48" w:rsidRPr="00AA545B">
        <w:rPr>
          <w:sz w:val="23"/>
          <w:szCs w:val="23"/>
          <w:lang w:val="sr-Cyrl-RS"/>
        </w:rPr>
        <w:t>,</w:t>
      </w:r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заједно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са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партнерима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организују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стручни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симпозијум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под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називом</w:t>
      </w:r>
      <w:proofErr w:type="spellEnd"/>
      <w:r w:rsidR="008E2E68" w:rsidRPr="00AA545B">
        <w:rPr>
          <w:sz w:val="23"/>
          <w:szCs w:val="23"/>
          <w:lang w:val="sr-Latn-RS"/>
        </w:rPr>
        <w:t xml:space="preserve"> „</w:t>
      </w:r>
      <w:proofErr w:type="spellStart"/>
      <w:r w:rsidR="008E2E68" w:rsidRPr="00AA545B">
        <w:rPr>
          <w:sz w:val="23"/>
          <w:szCs w:val="23"/>
        </w:rPr>
        <w:t>Мултирезистентна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туберкулоза</w:t>
      </w:r>
      <w:proofErr w:type="spellEnd"/>
      <w:r w:rsidR="00CF042B">
        <w:rPr>
          <w:sz w:val="23"/>
          <w:szCs w:val="23"/>
          <w:lang w:val="sr-Cyrl-RS"/>
        </w:rPr>
        <w:t xml:space="preserve"> – </w:t>
      </w:r>
      <w:proofErr w:type="spellStart"/>
      <w:r w:rsidR="008E2E68" w:rsidRPr="00AA545B">
        <w:rPr>
          <w:sz w:val="23"/>
          <w:szCs w:val="23"/>
        </w:rPr>
        <w:t>изазов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савременој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контроли</w:t>
      </w:r>
      <w:proofErr w:type="spellEnd"/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туберкулозе</w:t>
      </w:r>
      <w:proofErr w:type="spellEnd"/>
      <w:r w:rsidR="00CF042B">
        <w:rPr>
          <w:sz w:val="23"/>
          <w:szCs w:val="23"/>
          <w:lang w:val="sr-Cyrl-RS"/>
        </w:rPr>
        <w:t>”</w:t>
      </w:r>
      <w:r w:rsidR="008E2E68" w:rsidRPr="00AA545B">
        <w:rPr>
          <w:sz w:val="23"/>
          <w:szCs w:val="23"/>
          <w:lang w:val="sr-Latn-RS"/>
        </w:rPr>
        <w:t xml:space="preserve">, 23. </w:t>
      </w:r>
      <w:proofErr w:type="spellStart"/>
      <w:proofErr w:type="gramStart"/>
      <w:r w:rsidR="008E2E68" w:rsidRPr="00AA545B">
        <w:rPr>
          <w:sz w:val="23"/>
          <w:szCs w:val="23"/>
        </w:rPr>
        <w:t>марта</w:t>
      </w:r>
      <w:proofErr w:type="spellEnd"/>
      <w:r w:rsidR="008E2E68" w:rsidRPr="00AA545B">
        <w:rPr>
          <w:sz w:val="23"/>
          <w:szCs w:val="23"/>
          <w:lang w:val="sr-Latn-RS"/>
        </w:rPr>
        <w:t xml:space="preserve">  2018</w:t>
      </w:r>
      <w:proofErr w:type="gramEnd"/>
      <w:r w:rsidR="008E2E68" w:rsidRPr="00AA545B">
        <w:rPr>
          <w:sz w:val="23"/>
          <w:szCs w:val="23"/>
          <w:lang w:val="sr-Latn-RS"/>
        </w:rPr>
        <w:t xml:space="preserve">. </w:t>
      </w:r>
      <w:proofErr w:type="spellStart"/>
      <w:proofErr w:type="gramStart"/>
      <w:r w:rsidR="008E2E68" w:rsidRPr="00AA545B">
        <w:rPr>
          <w:sz w:val="23"/>
          <w:szCs w:val="23"/>
        </w:rPr>
        <w:t>године</w:t>
      </w:r>
      <w:proofErr w:type="spellEnd"/>
      <w:proofErr w:type="gramEnd"/>
      <w:r w:rsidR="008E2E68" w:rsidRPr="00AA545B">
        <w:rPr>
          <w:sz w:val="23"/>
          <w:szCs w:val="23"/>
          <w:lang w:val="sr-Latn-RS"/>
        </w:rPr>
        <w:t xml:space="preserve"> </w:t>
      </w:r>
      <w:r w:rsidR="008E2E68" w:rsidRPr="00AA545B">
        <w:rPr>
          <w:sz w:val="23"/>
          <w:szCs w:val="23"/>
        </w:rPr>
        <w:t>у</w:t>
      </w:r>
      <w:r w:rsidR="008E2E68" w:rsidRPr="00AA545B">
        <w:rPr>
          <w:sz w:val="23"/>
          <w:szCs w:val="23"/>
          <w:lang w:val="sr-Latn-RS"/>
        </w:rPr>
        <w:t xml:space="preserve"> </w:t>
      </w:r>
      <w:proofErr w:type="spellStart"/>
      <w:r w:rsidR="008E2E68" w:rsidRPr="00AA545B">
        <w:rPr>
          <w:sz w:val="23"/>
          <w:szCs w:val="23"/>
        </w:rPr>
        <w:t>Сокобањи</w:t>
      </w:r>
      <w:proofErr w:type="spellEnd"/>
      <w:r w:rsidR="008E2E68" w:rsidRPr="00AA545B">
        <w:rPr>
          <w:sz w:val="23"/>
          <w:szCs w:val="23"/>
          <w:lang w:val="sr-Cyrl-CS"/>
        </w:rPr>
        <w:t xml:space="preserve">. </w:t>
      </w:r>
      <w:r w:rsidR="00CF042B">
        <w:rPr>
          <w:rFonts w:eastAsia="Calibri"/>
          <w:sz w:val="23"/>
          <w:szCs w:val="23"/>
          <w:lang w:val="sr-Cyrl-CS"/>
        </w:rPr>
        <w:t>Мрежа и</w:t>
      </w:r>
      <w:r w:rsidR="008E2E68" w:rsidRPr="00AA545B">
        <w:rPr>
          <w:rFonts w:eastAsia="Calibri"/>
          <w:sz w:val="23"/>
          <w:szCs w:val="23"/>
          <w:lang w:val="sr-Cyrl-CS"/>
        </w:rPr>
        <w:t>нститута/завода за јавно здравље ће заједно са здравственим установама и организацијама Црвеног крста Србије</w:t>
      </w:r>
      <w:r w:rsidR="00787B48" w:rsidRPr="00AA545B">
        <w:rPr>
          <w:rFonts w:eastAsia="Calibri"/>
          <w:sz w:val="23"/>
          <w:szCs w:val="23"/>
          <w:lang w:val="sr-Cyrl-RS"/>
        </w:rPr>
        <w:t xml:space="preserve"> </w:t>
      </w:r>
      <w:r w:rsidR="008E2E68" w:rsidRPr="00AA545B">
        <w:rPr>
          <w:rFonts w:eastAsia="Calibri"/>
          <w:sz w:val="23"/>
          <w:szCs w:val="23"/>
          <w:lang w:val="sr-Cyrl-CS"/>
        </w:rPr>
        <w:t>и другим партнерима спровести бројне здравствено промотивне активности о значају раног откривања туберкулозе, правовременог започињања лечења и истрајности у терапијском режиму у циљу успешног завршетка лечења</w:t>
      </w:r>
      <w:r w:rsidR="00102643" w:rsidRPr="00AA545B">
        <w:rPr>
          <w:rFonts w:eastAsia="Calibri"/>
          <w:sz w:val="23"/>
          <w:szCs w:val="23"/>
          <w:lang w:val="sr-Cyrl-RS"/>
        </w:rPr>
        <w:t>,</w:t>
      </w:r>
      <w:r w:rsidR="008E2E68" w:rsidRPr="00AA545B">
        <w:rPr>
          <w:rFonts w:eastAsia="Calibri"/>
          <w:sz w:val="23"/>
          <w:szCs w:val="23"/>
          <w:lang w:val="sr-Cyrl-CS"/>
        </w:rPr>
        <w:t xml:space="preserve"> чиме се спречава даље ширење болести.</w:t>
      </w:r>
    </w:p>
    <w:p w:rsidR="00535C38" w:rsidRPr="00AA545B" w:rsidRDefault="00AA545B" w:rsidP="008E2E68">
      <w:pPr>
        <w:spacing w:line="360" w:lineRule="auto"/>
        <w:contextualSpacing/>
        <w:jc w:val="both"/>
        <w:rPr>
          <w:sz w:val="23"/>
          <w:szCs w:val="23"/>
          <w:lang w:val="sr-Cyrl-RS"/>
        </w:rPr>
      </w:pPr>
      <w:r w:rsidRPr="00AA545B">
        <w:rPr>
          <w:rFonts w:eastAsia="Calibri"/>
          <w:noProof/>
          <w:sz w:val="23"/>
          <w:szCs w:val="23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1A98B" wp14:editId="3052283E">
                <wp:simplePos x="0" y="0"/>
                <wp:positionH relativeFrom="column">
                  <wp:posOffset>-47625</wp:posOffset>
                </wp:positionH>
                <wp:positionV relativeFrom="paragraph">
                  <wp:posOffset>122555</wp:posOffset>
                </wp:positionV>
                <wp:extent cx="6257925" cy="22383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238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B48" w:rsidRPr="00AA545B" w:rsidRDefault="006841E8" w:rsidP="0097603C">
                            <w:pPr>
                              <w:shd w:val="clear" w:color="auto" w:fill="F2F2F2" w:themeFill="background1" w:themeFillShade="F2"/>
                              <w:spacing w:after="200" w:line="360" w:lineRule="auto"/>
                              <w:jc w:val="both"/>
                              <w:rPr>
                                <w:rFonts w:eastAsia="Calibri"/>
                                <w:sz w:val="23"/>
                                <w:szCs w:val="23"/>
                                <w:lang w:val="sr-Cyrl-CS"/>
                              </w:rPr>
                            </w:pPr>
                            <w:r w:rsidRPr="00AA545B">
                              <w:rPr>
                                <w:rFonts w:eastAsia="Calibri"/>
                                <w:b/>
                                <w:sz w:val="22"/>
                                <w:szCs w:val="22"/>
                                <w:lang w:val="sr-Cyrl-RS"/>
                              </w:rPr>
                              <w:t>ТУБЕРК</w:t>
                            </w:r>
                            <w:r w:rsidR="00751046">
                              <w:rPr>
                                <w:rFonts w:eastAsia="Calibri"/>
                                <w:b/>
                                <w:sz w:val="22"/>
                                <w:szCs w:val="22"/>
                                <w:lang w:val="sr-Cyrl-RS"/>
                              </w:rPr>
                              <w:t>У</w:t>
                            </w:r>
                            <w:r w:rsidRPr="00AA545B">
                              <w:rPr>
                                <w:rFonts w:eastAsia="Calibri"/>
                                <w:b/>
                                <w:sz w:val="22"/>
                                <w:szCs w:val="22"/>
                                <w:lang w:val="sr-Cyrl-RS"/>
                              </w:rPr>
                              <w:t>ЛОЗА</w:t>
                            </w:r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  <w:lang w:val="sr-Cyrl-CS"/>
                              </w:rPr>
                              <w:t xml:space="preserve">је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заразна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болест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коју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изазива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бактерија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бацил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)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туберкулозе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Инфекција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се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преноси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ваздухом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изузетно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ретко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други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начин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Најважнији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извор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преношења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инфекције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су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болесници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са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плућном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туберкулозом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Ако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особа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има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добру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отпорност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организма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до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болести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најчешће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и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не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долази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Свега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10%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инфицираних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особа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ће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се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касније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у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току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живота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разболети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од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туберкулозе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, а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најчешћи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разлог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је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пад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отпорности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организма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изазван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стресом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неуредним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животом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неухрањеношћу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лошим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условима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живота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алкохолизмом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неком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дуготрајном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болешћу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F042B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>HIV</w:t>
                            </w:r>
                            <w:r w:rsidR="00CF042B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инфекцијом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итд</w:t>
                            </w:r>
                            <w:proofErr w:type="spellEnd"/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.</w:t>
                            </w:r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  <w:lang w:val="sr-Cyrl-CS"/>
                              </w:rPr>
                              <w:t xml:space="preserve"> Најчешћи симптоми плућне туберкулозе су кашаљ, некад</w:t>
                            </w:r>
                            <w:r w:rsidR="00CF042B">
                              <w:rPr>
                                <w:rFonts w:eastAsia="Calibri"/>
                                <w:sz w:val="22"/>
                                <w:szCs w:val="22"/>
                                <w:lang w:val="sr-Cyrl-CS"/>
                              </w:rPr>
                              <w:t>а</w:t>
                            </w:r>
                            <w:r w:rsidR="00787B48" w:rsidRPr="00AA545B">
                              <w:rPr>
                                <w:rFonts w:eastAsia="Calibri"/>
                                <w:sz w:val="22"/>
                                <w:szCs w:val="22"/>
                                <w:lang w:val="sr-Cyrl-CS"/>
                              </w:rPr>
                              <w:t xml:space="preserve"> са појавом крви у испљувку, повишена температура, ноћно знојење, губитак апетита, мршављење и</w:t>
                            </w:r>
                            <w:r w:rsidR="00787B48" w:rsidRPr="00AA545B">
                              <w:rPr>
                                <w:rFonts w:eastAsia="Calibri"/>
                                <w:sz w:val="23"/>
                                <w:szCs w:val="23"/>
                                <w:lang w:val="sr-Cyrl-CS"/>
                              </w:rPr>
                              <w:t xml:space="preserve"> општи осећај слабости.</w:t>
                            </w:r>
                          </w:p>
                          <w:p w:rsidR="00787B48" w:rsidRPr="00AA545B" w:rsidRDefault="00787B48" w:rsidP="0097603C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sz w:val="23"/>
                                <w:szCs w:val="23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9.65pt;width:492.75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" fillcolor="#f2f2f2 [3052]" stroked="f">
                <v:textbox>
                  <w:txbxContent>
                    <w:p w:rsidR="00787B48" w:rsidRPr="00AA545B" w:rsidRDefault="006841E8" w:rsidP="0097603C">
                      <w:pPr>
                        <w:shd w:val="clear" w:color="auto" w:fill="F2F2F2" w:themeFill="background1" w:themeFillShade="F2"/>
                        <w:spacing w:after="200" w:line="360" w:lineRule="auto"/>
                        <w:jc w:val="both"/>
                        <w:rPr>
                          <w:rFonts w:eastAsia="Calibri"/>
                          <w:sz w:val="23"/>
                          <w:szCs w:val="23"/>
                          <w:lang w:val="sr-Cyrl-CS"/>
                        </w:rPr>
                      </w:pPr>
                      <w:r w:rsidRPr="00AA545B">
                        <w:rPr>
                          <w:rFonts w:eastAsia="Calibri"/>
                          <w:b/>
                          <w:sz w:val="22"/>
                          <w:szCs w:val="22"/>
                          <w:lang w:val="sr-Cyrl-RS"/>
                        </w:rPr>
                        <w:t>ТУБЕРК</w:t>
                      </w:r>
                      <w:r w:rsidR="00751046">
                        <w:rPr>
                          <w:rFonts w:eastAsia="Calibri"/>
                          <w:b/>
                          <w:sz w:val="22"/>
                          <w:szCs w:val="22"/>
                          <w:lang w:val="sr-Cyrl-RS"/>
                        </w:rPr>
                        <w:t>У</w:t>
                      </w:r>
                      <w:r w:rsidRPr="00AA545B">
                        <w:rPr>
                          <w:rFonts w:eastAsia="Calibri"/>
                          <w:b/>
                          <w:sz w:val="22"/>
                          <w:szCs w:val="22"/>
                          <w:lang w:val="sr-Cyrl-RS"/>
                        </w:rPr>
                        <w:t>ЛОЗА</w:t>
                      </w:r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r w:rsidR="00787B48" w:rsidRPr="00AA545B">
                        <w:rPr>
                          <w:rFonts w:eastAsia="Calibri"/>
                          <w:sz w:val="22"/>
                          <w:szCs w:val="22"/>
                          <w:lang w:val="sr-Cyrl-CS"/>
                        </w:rPr>
                        <w:t xml:space="preserve">је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заразна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болест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коју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изазива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бактерија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бацил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)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туберкулозе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proofErr w:type="gram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Инфекција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се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преноси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ваздухом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изузетно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ретко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други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начин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Најважнији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извор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преношења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инфекције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су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болесници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са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плућном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туберкулозом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Ако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особа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има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добру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отпорност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организма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до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болести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најчешће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и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не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долази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Свега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10%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инфицираних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особа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ће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се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касније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у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току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живота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разболети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од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туберкулозе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, а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најчешћи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разлог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је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пад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отпорности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организма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изазван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стресом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неуредним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животом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неухрањеношћу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лошим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условима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живота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алкохолизмом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неком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дуготрајном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болешћу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, </w:t>
                      </w:r>
                      <w:r w:rsidR="00CF042B">
                        <w:rPr>
                          <w:rFonts w:eastAsia="Calibri"/>
                          <w:sz w:val="23"/>
                          <w:szCs w:val="23"/>
                        </w:rPr>
                        <w:t>HIV</w:t>
                      </w:r>
                      <w:r w:rsidR="00CF042B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инфекцијом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итд</w:t>
                      </w:r>
                      <w:proofErr w:type="spellEnd"/>
                      <w:r w:rsidR="00787B48" w:rsidRPr="00AA545B">
                        <w:rPr>
                          <w:rFonts w:eastAsia="Calibri"/>
                          <w:sz w:val="22"/>
                          <w:szCs w:val="22"/>
                        </w:rPr>
                        <w:t>.</w:t>
                      </w:r>
                      <w:r w:rsidR="00787B48" w:rsidRPr="00AA545B">
                        <w:rPr>
                          <w:rFonts w:eastAsia="Calibri"/>
                          <w:sz w:val="22"/>
                          <w:szCs w:val="22"/>
                          <w:lang w:val="sr-Cyrl-CS"/>
                        </w:rPr>
                        <w:t xml:space="preserve"> Најчешћи симптоми плућне туберкулозе су кашаљ, некад</w:t>
                      </w:r>
                      <w:r w:rsidR="00CF042B">
                        <w:rPr>
                          <w:rFonts w:eastAsia="Calibri"/>
                          <w:sz w:val="22"/>
                          <w:szCs w:val="22"/>
                          <w:lang w:val="sr-Cyrl-CS"/>
                        </w:rPr>
                        <w:t>а</w:t>
                      </w:r>
                      <w:r w:rsidR="00787B48" w:rsidRPr="00AA545B">
                        <w:rPr>
                          <w:rFonts w:eastAsia="Calibri"/>
                          <w:sz w:val="22"/>
                          <w:szCs w:val="22"/>
                          <w:lang w:val="sr-Cyrl-CS"/>
                        </w:rPr>
                        <w:t xml:space="preserve"> са појавом крви у испљувку, повишена температура, ноћно знојење, губитак апетита, мршављење и</w:t>
                      </w:r>
                      <w:r w:rsidR="00787B48" w:rsidRPr="00AA545B">
                        <w:rPr>
                          <w:rFonts w:eastAsia="Calibri"/>
                          <w:sz w:val="23"/>
                          <w:szCs w:val="23"/>
                          <w:lang w:val="sr-Cyrl-CS"/>
                        </w:rPr>
                        <w:t xml:space="preserve"> општи осећај слабости.</w:t>
                      </w:r>
                    </w:p>
                    <w:p w:rsidR="00787B48" w:rsidRPr="00AA545B" w:rsidRDefault="00787B48" w:rsidP="0097603C">
                      <w:pPr>
                        <w:shd w:val="clear" w:color="auto" w:fill="F2F2F2" w:themeFill="background1" w:themeFillShade="F2"/>
                        <w:jc w:val="both"/>
                        <w:rPr>
                          <w:sz w:val="23"/>
                          <w:szCs w:val="23"/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2E68" w:rsidRPr="00AA545B" w:rsidRDefault="008E2E68">
      <w:pPr>
        <w:spacing w:line="360" w:lineRule="auto"/>
        <w:contextualSpacing/>
        <w:jc w:val="both"/>
        <w:rPr>
          <w:sz w:val="23"/>
          <w:szCs w:val="23"/>
        </w:rPr>
      </w:pPr>
    </w:p>
    <w:sectPr w:rsidR="008E2E68" w:rsidRPr="00AA545B" w:rsidSect="00AA545B">
      <w:headerReference w:type="default" r:id="rId9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D1" w:rsidRDefault="00E54FD1" w:rsidP="008E2E68">
      <w:r>
        <w:separator/>
      </w:r>
    </w:p>
  </w:endnote>
  <w:endnote w:type="continuationSeparator" w:id="0">
    <w:p w:rsidR="00E54FD1" w:rsidRDefault="00E54FD1" w:rsidP="008E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D1" w:rsidRDefault="00E54FD1" w:rsidP="008E2E68">
      <w:r>
        <w:separator/>
      </w:r>
    </w:p>
  </w:footnote>
  <w:footnote w:type="continuationSeparator" w:id="0">
    <w:p w:rsidR="00E54FD1" w:rsidRDefault="00E54FD1" w:rsidP="008E2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68" w:rsidRPr="008E2E68" w:rsidRDefault="008E2E68" w:rsidP="008E2E68">
    <w:pPr>
      <w:pStyle w:val="NoSpacing"/>
      <w:rPr>
        <w:rFonts w:eastAsia="Calibri"/>
        <w:b/>
        <w:sz w:val="22"/>
        <w:szCs w:val="22"/>
      </w:rPr>
    </w:pPr>
    <w:r w:rsidRPr="008E2E68">
      <w:rPr>
        <w:b/>
        <w:sz w:val="22"/>
        <w:szCs w:val="22"/>
        <w:lang w:val="sr-Cyrl-RS"/>
      </w:rPr>
      <w:t>Прес материјал</w:t>
    </w:r>
    <w:r w:rsidRPr="008E2E68">
      <w:rPr>
        <w:b/>
        <w:sz w:val="22"/>
        <w:szCs w:val="22"/>
        <w:lang w:val="sr-Latn-RS"/>
      </w:rPr>
      <w:t>:</w:t>
    </w:r>
    <w:r w:rsidRPr="008E2E68">
      <w:rPr>
        <w:rFonts w:eastAsia="Calibri"/>
        <w:b/>
        <w:sz w:val="22"/>
        <w:szCs w:val="22"/>
      </w:rPr>
      <w:t xml:space="preserve"> „</w:t>
    </w:r>
    <w:proofErr w:type="spellStart"/>
    <w:r w:rsidRPr="008E2E68">
      <w:rPr>
        <w:rFonts w:eastAsia="Calibri"/>
        <w:b/>
        <w:sz w:val="22"/>
        <w:szCs w:val="22"/>
      </w:rPr>
      <w:t>Обрати</w:t>
    </w:r>
    <w:proofErr w:type="spellEnd"/>
    <w:r w:rsidRPr="008E2E68">
      <w:rPr>
        <w:rFonts w:eastAsia="Calibri"/>
        <w:b/>
        <w:sz w:val="22"/>
        <w:szCs w:val="22"/>
      </w:rPr>
      <w:t xml:space="preserve"> </w:t>
    </w:r>
    <w:proofErr w:type="spellStart"/>
    <w:r w:rsidRPr="008E2E68">
      <w:rPr>
        <w:rFonts w:eastAsia="Calibri"/>
        <w:b/>
        <w:sz w:val="22"/>
        <w:szCs w:val="22"/>
      </w:rPr>
      <w:t>пажњу</w:t>
    </w:r>
    <w:proofErr w:type="spellEnd"/>
    <w:r w:rsidRPr="008E2E68">
      <w:rPr>
        <w:rFonts w:eastAsia="Calibri"/>
        <w:b/>
        <w:sz w:val="22"/>
        <w:szCs w:val="22"/>
      </w:rPr>
      <w:t xml:space="preserve"> </w:t>
    </w:r>
    <w:proofErr w:type="spellStart"/>
    <w:r w:rsidRPr="008E2E68">
      <w:rPr>
        <w:rFonts w:eastAsia="Calibri"/>
        <w:b/>
        <w:sz w:val="22"/>
        <w:szCs w:val="22"/>
      </w:rPr>
      <w:t>на</w:t>
    </w:r>
    <w:proofErr w:type="spellEnd"/>
    <w:r w:rsidRPr="008E2E68">
      <w:rPr>
        <w:rFonts w:eastAsia="Calibri"/>
        <w:b/>
        <w:sz w:val="22"/>
        <w:szCs w:val="22"/>
      </w:rPr>
      <w:t xml:space="preserve"> </w:t>
    </w:r>
    <w:proofErr w:type="spellStart"/>
    <w:r w:rsidRPr="008E2E68">
      <w:rPr>
        <w:rFonts w:eastAsia="Calibri"/>
        <w:b/>
        <w:sz w:val="22"/>
        <w:szCs w:val="22"/>
      </w:rPr>
      <w:t>туберкулозу</w:t>
    </w:r>
    <w:proofErr w:type="spellEnd"/>
    <w:r w:rsidRPr="008E2E68">
      <w:rPr>
        <w:rFonts w:eastAsia="Calibri"/>
        <w:b/>
        <w:sz w:val="22"/>
        <w:szCs w:val="22"/>
      </w:rPr>
      <w:t>“</w:t>
    </w:r>
  </w:p>
  <w:p w:rsidR="008E2E68" w:rsidRPr="008E2E68" w:rsidRDefault="008E2E68" w:rsidP="008E2E68">
    <w:pPr>
      <w:pStyle w:val="NoSpacing"/>
      <w:rPr>
        <w:sz w:val="22"/>
        <w:szCs w:val="22"/>
        <w:lang w:val="sr-Latn-RS"/>
      </w:rPr>
    </w:pPr>
    <w:r w:rsidRPr="008E2E68">
      <w:rPr>
        <w:sz w:val="22"/>
        <w:szCs w:val="22"/>
        <w:lang w:val="sr-Cyrl-RS"/>
      </w:rPr>
      <w:t xml:space="preserve">Институт за јавно здравље Србије „Др Милан Јовановић Батут”, </w:t>
    </w:r>
    <w:r w:rsidRPr="008E2E68">
      <w:rPr>
        <w:sz w:val="22"/>
        <w:szCs w:val="22"/>
        <w:lang w:val="sr-Latn-RS"/>
      </w:rPr>
      <w:t xml:space="preserve">21.3.2018. </w:t>
    </w:r>
    <w:r w:rsidRPr="008E2E68">
      <w:rPr>
        <w:sz w:val="22"/>
        <w:szCs w:val="22"/>
        <w:lang w:val="sr-Cyrl-RS"/>
      </w:rPr>
      <w:t>године</w:t>
    </w:r>
  </w:p>
  <w:p w:rsidR="008E2E68" w:rsidRDefault="008E2E68">
    <w:pPr>
      <w:pStyle w:val="Header"/>
    </w:pPr>
  </w:p>
  <w:p w:rsidR="008E2E68" w:rsidRDefault="008E2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DDC"/>
    <w:multiLevelType w:val="hybridMultilevel"/>
    <w:tmpl w:val="7610CE8E"/>
    <w:lvl w:ilvl="0" w:tplc="A3E88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429FF"/>
    <w:multiLevelType w:val="hybridMultilevel"/>
    <w:tmpl w:val="B1186F94"/>
    <w:lvl w:ilvl="0" w:tplc="EB70B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83364"/>
    <w:multiLevelType w:val="hybridMultilevel"/>
    <w:tmpl w:val="43B85732"/>
    <w:lvl w:ilvl="0" w:tplc="90906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46408"/>
    <w:multiLevelType w:val="hybridMultilevel"/>
    <w:tmpl w:val="E6CCCAAE"/>
    <w:lvl w:ilvl="0" w:tplc="2DD23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A7581"/>
    <w:multiLevelType w:val="hybridMultilevel"/>
    <w:tmpl w:val="89286434"/>
    <w:lvl w:ilvl="0" w:tplc="95BCD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B3FDC"/>
    <w:multiLevelType w:val="hybridMultilevel"/>
    <w:tmpl w:val="428ECBBE"/>
    <w:lvl w:ilvl="0" w:tplc="04090009">
      <w:start w:val="1"/>
      <w:numFmt w:val="bullet"/>
      <w:lvlText w:val="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>
    <w:nsid w:val="3D786EB5"/>
    <w:multiLevelType w:val="hybridMultilevel"/>
    <w:tmpl w:val="86BC588E"/>
    <w:lvl w:ilvl="0" w:tplc="B6208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63531"/>
    <w:multiLevelType w:val="hybridMultilevel"/>
    <w:tmpl w:val="8FC882B8"/>
    <w:lvl w:ilvl="0" w:tplc="2E2A6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15114"/>
    <w:multiLevelType w:val="hybridMultilevel"/>
    <w:tmpl w:val="7F9C1DFC"/>
    <w:lvl w:ilvl="0" w:tplc="9D30A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F2A72"/>
    <w:multiLevelType w:val="hybridMultilevel"/>
    <w:tmpl w:val="B89251FE"/>
    <w:lvl w:ilvl="0" w:tplc="E084B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E2C31"/>
    <w:multiLevelType w:val="hybridMultilevel"/>
    <w:tmpl w:val="10888D94"/>
    <w:lvl w:ilvl="0" w:tplc="DCD2E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40DE2"/>
    <w:multiLevelType w:val="hybridMultilevel"/>
    <w:tmpl w:val="CCA2F0FE"/>
    <w:lvl w:ilvl="0" w:tplc="EFF40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27850"/>
    <w:multiLevelType w:val="hybridMultilevel"/>
    <w:tmpl w:val="91AE3678"/>
    <w:lvl w:ilvl="0" w:tplc="25D48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19"/>
    <w:rsid w:val="00063450"/>
    <w:rsid w:val="00091FF7"/>
    <w:rsid w:val="00096F7A"/>
    <w:rsid w:val="000B3275"/>
    <w:rsid w:val="00102643"/>
    <w:rsid w:val="0013660C"/>
    <w:rsid w:val="001D0DB7"/>
    <w:rsid w:val="001E13F8"/>
    <w:rsid w:val="00205B7A"/>
    <w:rsid w:val="00262C96"/>
    <w:rsid w:val="002E2619"/>
    <w:rsid w:val="002E3F3C"/>
    <w:rsid w:val="00366272"/>
    <w:rsid w:val="00372E80"/>
    <w:rsid w:val="004142D1"/>
    <w:rsid w:val="00455126"/>
    <w:rsid w:val="00470241"/>
    <w:rsid w:val="00535C38"/>
    <w:rsid w:val="006226DA"/>
    <w:rsid w:val="006841E8"/>
    <w:rsid w:val="006C14AA"/>
    <w:rsid w:val="00713DB0"/>
    <w:rsid w:val="00751046"/>
    <w:rsid w:val="00787B48"/>
    <w:rsid w:val="007C4CFF"/>
    <w:rsid w:val="008B2094"/>
    <w:rsid w:val="008D0F18"/>
    <w:rsid w:val="008E2E68"/>
    <w:rsid w:val="00902995"/>
    <w:rsid w:val="0096353C"/>
    <w:rsid w:val="0097603C"/>
    <w:rsid w:val="009E410E"/>
    <w:rsid w:val="00AA545B"/>
    <w:rsid w:val="00B1604B"/>
    <w:rsid w:val="00C621A6"/>
    <w:rsid w:val="00C6300D"/>
    <w:rsid w:val="00C85B37"/>
    <w:rsid w:val="00CA6EB1"/>
    <w:rsid w:val="00CF042B"/>
    <w:rsid w:val="00DF566E"/>
    <w:rsid w:val="00E15636"/>
    <w:rsid w:val="00E35A34"/>
    <w:rsid w:val="00E52A86"/>
    <w:rsid w:val="00E54FD1"/>
    <w:rsid w:val="00ED3CBC"/>
    <w:rsid w:val="00ED77BE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261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2E261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2E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2E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E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E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E6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6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26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6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6D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6D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261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2E261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2E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2E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E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E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E6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6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26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6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6D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6D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48BF-F12A-4C97-918E-6C965D13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 Marija</cp:lastModifiedBy>
  <cp:revision>2</cp:revision>
  <cp:lastPrinted>2018-03-20T10:23:00Z</cp:lastPrinted>
  <dcterms:created xsi:type="dcterms:W3CDTF">2018-03-20T13:03:00Z</dcterms:created>
  <dcterms:modified xsi:type="dcterms:W3CDTF">2018-03-20T13:03:00Z</dcterms:modified>
</cp:coreProperties>
</file>